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40"/>
          <w:tab w:val="left" w:pos="88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40"/>
          <w:tab w:val="left" w:pos="88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drawing>
          <wp:inline distT="0" distB="0" distL="114300" distR="114300">
            <wp:extent cx="6442710" cy="9110980"/>
            <wp:effectExtent l="0" t="0" r="15240" b="13970"/>
            <wp:docPr id="3" name="Изображение 3" descr="о приемной коми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о приемной комисс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42710" cy="911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40"/>
          <w:tab w:val="left" w:pos="88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40"/>
          <w:tab w:val="left" w:pos="88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1.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Общие</w:t>
      </w:r>
      <w:r>
        <w:rPr>
          <w:rFonts w:hint="default" w:ascii="Times New Roman" w:hAnsi="Times New Roman" w:cs="Times New Roman"/>
          <w:b/>
          <w:bCs/>
          <w:spacing w:val="3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положения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9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3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Настоящее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положение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регулирует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формирование,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состав,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основные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направления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приемной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ГАПОУ</w:t>
      </w:r>
      <w:r>
        <w:rPr>
          <w:rFonts w:hint="default" w:ascii="Times New Roman" w:hAnsi="Times New Roman" w:cs="Times New Roman"/>
          <w:b w:val="0"/>
          <w:bCs w:val="0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Бавлинский аграрный колледж»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3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Приемная</w:t>
      </w:r>
      <w:r>
        <w:rPr>
          <w:rFonts w:hint="default"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комиссия</w:t>
      </w:r>
      <w:r>
        <w:rPr>
          <w:rFonts w:hint="default"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своей</w:t>
      </w:r>
      <w:r>
        <w:rPr>
          <w:rFonts w:hint="default"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работе</w:t>
      </w:r>
      <w:r>
        <w:rPr>
          <w:rFonts w:hint="default"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руководствуется: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Федеральным законом от 29.12.2013 № 273-ФЗ «Об образовании в Российской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Федерации»,</w:t>
      </w:r>
      <w:r>
        <w:rPr>
          <w:rFonts w:hint="default"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Приказом</w:t>
      </w:r>
      <w:r>
        <w:rPr>
          <w:rFonts w:hint="default"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Министерства</w:t>
      </w:r>
      <w:r>
        <w:rPr>
          <w:rFonts w:hint="default"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науки</w:t>
      </w:r>
      <w:r>
        <w:rPr>
          <w:rFonts w:hint="default"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РФ</w:t>
      </w:r>
      <w:r>
        <w:rPr>
          <w:rFonts w:hint="default"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</w:t>
      </w:r>
      <w:r>
        <w:rPr>
          <w:rFonts w:hint="default"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23.01.2014</w:t>
      </w:r>
      <w:r>
        <w:rPr>
          <w:rFonts w:hint="default"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№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36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«</w:t>
      </w:r>
      <w:r>
        <w:rPr>
          <w:rFonts w:hint="default" w:ascii="Times New Roman" w:hAnsi="Times New Roman" w:cs="Times New Roman"/>
          <w:sz w:val="28"/>
          <w:szCs w:val="28"/>
        </w:rPr>
        <w:t>Об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утверждении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Порядка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обучение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образовательным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программам среднего профессионального образования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hint="default" w:ascii="Times New Roman" w:hAnsi="Times New Roman" w:cs="Times New Roman"/>
          <w:sz w:val="28"/>
          <w:szCs w:val="28"/>
        </w:rPr>
        <w:t>; Изменения в Порядок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обучение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образовательным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программам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СПО,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утвержденных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приказом</w:t>
      </w:r>
      <w:r>
        <w:rPr>
          <w:rFonts w:hint="default"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Министерства</w:t>
      </w:r>
      <w:r>
        <w:rPr>
          <w:rFonts w:hint="default"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науки</w:t>
      </w:r>
      <w:r>
        <w:rPr>
          <w:rFonts w:hint="default"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Федерации</w:t>
      </w:r>
      <w:r>
        <w:rPr>
          <w:rFonts w:hint="default"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№</w:t>
      </w:r>
      <w:r>
        <w:rPr>
          <w:rFonts w:hint="default"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1456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11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декабря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2015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года;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Уставом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ГАПОУ «Бавлинский аграрный колледж»; Правилами приема в ГАПОУ «Бавлинский аграрный колледж».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3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настоящего положения регламентирует деятельность приемной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 протяжении всего срока ее полномочий и является обязательным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для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исполнения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всеми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членами.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5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Порядок</w:t>
      </w:r>
      <w:r>
        <w:rPr>
          <w:rFonts w:hint="default"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формирования</w:t>
      </w:r>
      <w:r>
        <w:rPr>
          <w:rFonts w:hint="default"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состав</w:t>
      </w:r>
      <w:r>
        <w:rPr>
          <w:rFonts w:hint="default"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приемной</w:t>
      </w:r>
      <w:r>
        <w:rPr>
          <w:rFonts w:hint="default"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комиссии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89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Приемная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создается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ежегодным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приказом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директора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для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проведения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профориентационной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 организации приема граждан для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обучения по образовательным программам, реализуемым колледжем, не позднее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01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марта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каждого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года.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3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" w:after="0" w:line="240" w:lineRule="auto"/>
        <w:ind w:leftChars="125"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1.2 </w:t>
      </w:r>
      <w:r>
        <w:rPr>
          <w:rFonts w:hint="default" w:ascii="Times New Roman" w:hAnsi="Times New Roman" w:cs="Times New Roman"/>
          <w:sz w:val="28"/>
          <w:szCs w:val="28"/>
        </w:rPr>
        <w:t>Председателем</w:t>
      </w:r>
      <w:r>
        <w:rPr>
          <w:rFonts w:hint="default"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приемной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комиссии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является</w:t>
      </w:r>
      <w:r>
        <w:rPr>
          <w:rFonts w:hint="default"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директор</w:t>
      </w:r>
      <w:r>
        <w:rPr>
          <w:rFonts w:hint="default"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Председатель</w:t>
      </w:r>
      <w:r>
        <w:rPr>
          <w:rFonts w:hint="default"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приемной</w:t>
      </w:r>
      <w:r>
        <w:rPr>
          <w:rFonts w:hint="default"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комиссии: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руководит всей деятельностью приемной комиссии и несет ответственность за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выполнение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установленных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планов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приема,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соблюдение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Правил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приема</w:t>
      </w:r>
      <w:r>
        <w:rPr>
          <w:rFonts w:hint="default" w:ascii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других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нормативных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документов;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разрабатывает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нормативные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документы,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регламентирующие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деятельность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приемной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комиссии;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утверждает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план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приемной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комиссии;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распределяет</w:t>
      </w:r>
      <w:r>
        <w:rPr>
          <w:rFonts w:hint="default"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обязанности</w:t>
      </w:r>
      <w:r>
        <w:rPr>
          <w:rFonts w:hint="default"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между</w:t>
      </w:r>
      <w:r>
        <w:rPr>
          <w:rFonts w:hint="default"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членами</w:t>
      </w:r>
      <w:r>
        <w:rPr>
          <w:rFonts w:hint="default"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приемной</w:t>
      </w:r>
      <w:r>
        <w:rPr>
          <w:rFonts w:hint="default"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комиссии;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осуществляет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личный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поступающих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родителей;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формирует</w:t>
      </w:r>
      <w:r>
        <w:rPr>
          <w:rFonts w:hint="default"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состав</w:t>
      </w:r>
      <w:r>
        <w:rPr>
          <w:rFonts w:hint="default"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апелляционной</w:t>
      </w:r>
      <w:r>
        <w:rPr>
          <w:rFonts w:hint="default"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комиссии</w:t>
      </w:r>
      <w:r>
        <w:rPr>
          <w:rFonts w:hint="default"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организует</w:t>
      </w:r>
      <w:r>
        <w:rPr>
          <w:rFonts w:hint="default"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ее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работу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(при необходимости)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Заместитель</w:t>
      </w:r>
      <w:r>
        <w:rPr>
          <w:rFonts w:hint="default"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председателя</w:t>
      </w:r>
      <w:r>
        <w:rPr>
          <w:rFonts w:hint="default" w:ascii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приемной</w:t>
      </w:r>
      <w:r>
        <w:rPr>
          <w:rFonts w:hint="default" w:ascii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комиссии: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осуществляет руководство и контроль за всей деятельность приемной комиссии</w:t>
      </w:r>
      <w:r>
        <w:rPr>
          <w:rFonts w:hint="default"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 несет ответственность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 выполнение и соблюдение установленных Правил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приема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других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нормативных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документов;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-организует информационную и профессионально ориентационную работу среди</w:t>
      </w:r>
      <w:r>
        <w:rPr>
          <w:rFonts w:hint="default"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абитуриентов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целью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привлечения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обучение.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1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организует изучение и соблюдение членами приемной комиссии нормативно -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правовых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документов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приему;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организует</w:t>
      </w:r>
      <w:r>
        <w:rPr>
          <w:rFonts w:hint="default"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информирование</w:t>
      </w:r>
      <w:r>
        <w:rPr>
          <w:rFonts w:hint="default"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поступающих;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осуществляет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личный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поступающих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родителей;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4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составляет</w:t>
      </w:r>
      <w:r>
        <w:rPr>
          <w:rFonts w:hint="default"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отчет</w:t>
      </w:r>
      <w:r>
        <w:rPr>
          <w:rFonts w:hint="default"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</w:t>
      </w:r>
      <w:r>
        <w:rPr>
          <w:rFonts w:hint="default"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приемной</w:t>
      </w:r>
      <w:r>
        <w:rPr>
          <w:rFonts w:hint="default"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Ответственный</w:t>
      </w:r>
      <w:r>
        <w:rPr>
          <w:rFonts w:hint="default"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секретарь,</w:t>
      </w:r>
      <w:r>
        <w:rPr>
          <w:rFonts w:hint="default" w:ascii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назначаемый</w:t>
      </w:r>
      <w:r>
        <w:rPr>
          <w:rFonts w:hint="default"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приказом</w:t>
      </w:r>
      <w:r>
        <w:rPr>
          <w:rFonts w:hint="default"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директора: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after="0" w:line="240" w:lineRule="auto"/>
        <w:ind w:leftChars="125"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ведет</w:t>
      </w:r>
      <w:r>
        <w:rPr>
          <w:rFonts w:hint="default"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делопроизводство</w:t>
      </w:r>
      <w:r>
        <w:rPr>
          <w:rFonts w:hint="default"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приемной</w:t>
      </w:r>
      <w:r>
        <w:rPr>
          <w:rFonts w:hint="default"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комиссии;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</w:rPr>
        <w:t>осуществляет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личный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поступающих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их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родителей;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 необходимости обращается в соответствующие государственные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(муниципальные)</w:t>
      </w:r>
      <w:r>
        <w:rPr>
          <w:rFonts w:hint="default"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органы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целью подтверждения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достоверности</w:t>
      </w:r>
      <w:r>
        <w:rPr>
          <w:rFonts w:hint="default"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документов,</w:t>
      </w:r>
      <w:r>
        <w:rPr>
          <w:rFonts w:hint="default" w:ascii="Times New Roman" w:hAnsi="Times New Roman" w:cs="Times New Roman"/>
          <w:spacing w:val="-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представляемых</w:t>
      </w:r>
      <w:r>
        <w:rPr>
          <w:rFonts w:hint="default" w:ascii="Times New Roman" w:hAnsi="Times New Roman" w:cs="Times New Roman"/>
          <w:spacing w:val="-3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поступающим;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-обеспечивает</w:t>
      </w:r>
      <w:r>
        <w:rPr>
          <w:rFonts w:hint="default"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сохранность</w:t>
      </w:r>
      <w:r>
        <w:rPr>
          <w:rFonts w:hint="default"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документов</w:t>
      </w:r>
      <w:r>
        <w:rPr>
          <w:rFonts w:hint="default"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имущества</w:t>
      </w:r>
      <w:r>
        <w:rPr>
          <w:rFonts w:hint="default"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приемной</w:t>
      </w:r>
      <w:r>
        <w:rPr>
          <w:rFonts w:hint="default"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комиссии;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принимает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участие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составлении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плана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приемной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комиссии</w:t>
      </w:r>
      <w:r>
        <w:rPr>
          <w:rFonts w:hint="default" w:ascii="Times New Roman" w:hAnsi="Times New Roman" w:cs="Times New Roman"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отчете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ее</w:t>
      </w:r>
      <w:r>
        <w:rPr>
          <w:rFonts w:hint="default"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7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</w:rPr>
        <w:t>деятельности.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5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Организация</w:t>
      </w:r>
      <w:r>
        <w:rPr>
          <w:rFonts w:hint="default"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приемной</w:t>
      </w:r>
      <w:r>
        <w:rPr>
          <w:rFonts w:hint="default"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комиссии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73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Основными</w:t>
      </w:r>
      <w:r>
        <w:rPr>
          <w:rFonts w:hint="default"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принципами</w:t>
      </w:r>
      <w:r>
        <w:rPr>
          <w:rFonts w:hint="default"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приемной</w:t>
      </w:r>
      <w:r>
        <w:rPr>
          <w:rFonts w:hint="default"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комиссии</w:t>
      </w:r>
      <w:r>
        <w:rPr>
          <w:rFonts w:hint="default"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являются: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642"/>
          <w:tab w:val="left" w:pos="643"/>
          <w:tab w:val="left" w:pos="2426"/>
          <w:tab w:val="left" w:pos="3280"/>
          <w:tab w:val="left" w:pos="4584"/>
          <w:tab w:val="left" w:pos="5019"/>
          <w:tab w:val="left" w:pos="6278"/>
          <w:tab w:val="left" w:pos="81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соблюдение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прав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граждан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области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образования,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установленных</w:t>
      </w:r>
      <w:r>
        <w:rPr>
          <w:rFonts w:hint="default"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законодательством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Федерации;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гласность</w:t>
      </w:r>
      <w:r>
        <w:rPr>
          <w:rFonts w:hint="default"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открытость.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88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целью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ознакомления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поступающего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родителей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(законных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представителей)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уставом,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лицензией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право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ведения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деятельности,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свидетельством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государственной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аккредитации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(при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наличии), дающим право на выдачу документа установленного Министерством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науки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Федерации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образца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среднем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профессиональном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образовании,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образовательными</w:t>
      </w:r>
      <w:r>
        <w:rPr>
          <w:rFonts w:hint="default" w:ascii="Times New Roman" w:hAnsi="Times New Roman" w:cs="Times New Roman"/>
          <w:spacing w:val="7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программами,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реализуемыми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колледжем,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другими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документами,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регламентирующими</w:t>
      </w:r>
      <w:r>
        <w:rPr>
          <w:rFonts w:hint="default"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организацию образовательного процесса и работу приемной комиссии, приемная</w:t>
      </w:r>
      <w:r>
        <w:rPr>
          <w:rFonts w:hint="default"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осуществляет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информирование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посредством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размещения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информации на информационном стенде и официальном сайте колледжа в сети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Интернет.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73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До</w:t>
      </w:r>
      <w:r>
        <w:rPr>
          <w:rFonts w:hint="default"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начала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приема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документов</w:t>
      </w:r>
      <w:r>
        <w:rPr>
          <w:rFonts w:hint="default"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приемная</w:t>
      </w:r>
      <w:r>
        <w:rPr>
          <w:rFonts w:hint="default"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комиссия: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разрабатывает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правила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приема;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-подготавливает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бланки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документов</w:t>
      </w:r>
      <w:r>
        <w:rPr>
          <w:rFonts w:hint="default"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(заявление,</w:t>
      </w:r>
      <w:r>
        <w:rPr>
          <w:rFonts w:hint="default"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расписка</w:t>
      </w:r>
      <w:r>
        <w:rPr>
          <w:rFonts w:hint="default" w:ascii="Times New Roman" w:hAnsi="Times New Roman" w:cs="Times New Roman"/>
          <w:spacing w:val="-2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приеме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документов</w:t>
      </w:r>
      <w:r>
        <w:rPr>
          <w:rFonts w:hint="default"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др.)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37"/>
          <w:tab w:val="left" w:pos="538"/>
          <w:tab w:val="left" w:pos="1017"/>
          <w:tab w:val="left" w:pos="2875"/>
          <w:tab w:val="left" w:pos="37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официальном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сайте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колледжа</w:t>
      </w:r>
      <w:r>
        <w:rPr>
          <w:rFonts w:hint="default" w:ascii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информационном</w:t>
      </w:r>
      <w:r>
        <w:rPr>
          <w:rFonts w:hint="default" w:ascii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стенде</w:t>
      </w:r>
      <w:r>
        <w:rPr>
          <w:rFonts w:hint="default" w:ascii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размещает</w:t>
      </w:r>
      <w:r>
        <w:rPr>
          <w:rFonts w:hint="default"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следующую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информацию,</w:t>
      </w:r>
      <w:r>
        <w:rPr>
          <w:rFonts w:hint="default"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подписанную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председателем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приемной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комиссии:</w:t>
      </w:r>
    </w:p>
    <w:p>
      <w:pPr>
        <w:pStyle w:val="9"/>
        <w:keepNext w:val="0"/>
        <w:keepLines w:val="0"/>
        <w:pageBreakBefore w:val="0"/>
        <w:widowControl w:val="0"/>
        <w:numPr>
          <w:ilvl w:val="2"/>
          <w:numId w:val="2"/>
        </w:numPr>
        <w:tabs>
          <w:tab w:val="left" w:pos="94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Не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позднее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1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марта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62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правила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текущий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год;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9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перечень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специальностей,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которым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объявляет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соответствии с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лицензией на осуществление образовательной деятельности (с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выделением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форм</w:t>
      </w:r>
      <w:r>
        <w:rPr>
          <w:rFonts w:hint="default"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получения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образования);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9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требования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уровню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образования,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которое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необходимо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для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поступления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(основное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общее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или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среднее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общее);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информацию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</w:t>
      </w:r>
      <w:r>
        <w:rPr>
          <w:rFonts w:hint="default"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проведении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вступительных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испытаний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(при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их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наличии);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3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информацию о возможности приема заявлений и необходимых документов 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электронной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форме;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информацию</w:t>
      </w:r>
      <w:r>
        <w:rPr>
          <w:rFonts w:hint="default"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</w:t>
      </w:r>
      <w:r>
        <w:rPr>
          <w:rFonts w:hint="default" w:ascii="Times New Roman" w:hAnsi="Times New Roman" w:cs="Times New Roman"/>
          <w:spacing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необходимости</w:t>
      </w:r>
      <w:r>
        <w:rPr>
          <w:rFonts w:hint="default" w:ascii="Times New Roman" w:hAnsi="Times New Roman" w:cs="Times New Roman"/>
          <w:spacing w:val="8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прохождения</w:t>
      </w:r>
      <w:r>
        <w:rPr>
          <w:rFonts w:hint="default" w:ascii="Times New Roman" w:hAnsi="Times New Roman" w:cs="Times New Roman"/>
          <w:spacing w:val="9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поступающими</w:t>
      </w:r>
      <w:r>
        <w:rPr>
          <w:rFonts w:hint="default" w:ascii="Times New Roman" w:hAnsi="Times New Roman" w:cs="Times New Roman"/>
          <w:spacing w:val="8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обязательного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медицинского</w:t>
      </w:r>
      <w:r>
        <w:rPr>
          <w:rFonts w:hint="default"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осмотра</w:t>
      </w:r>
      <w:r>
        <w:rPr>
          <w:rFonts w:hint="default"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(обследования).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  <w:sectPr>
          <w:headerReference r:id="rId3" w:type="default"/>
          <w:footerReference r:id="rId4" w:type="default"/>
          <w:pgSz w:w="11910" w:h="16850"/>
          <w:pgMar w:top="1040" w:right="300" w:bottom="280" w:left="1460" w:header="720" w:footer="720" w:gutter="0"/>
          <w:pgNumType w:fmt="decimal" w:start="1"/>
          <w:cols w:equalWidth="0" w:num="1">
            <w:col w:w="10150"/>
          </w:cols>
        </w:sectPr>
      </w:pP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7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правила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подачи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рассмотрения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апелляции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результатам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вступительных</w:t>
      </w:r>
      <w:r>
        <w:rPr>
          <w:rFonts w:hint="default"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испытаний;</w:t>
      </w:r>
    </w:p>
    <w:p>
      <w:pPr>
        <w:pStyle w:val="9"/>
        <w:keepNext w:val="0"/>
        <w:keepLines w:val="0"/>
        <w:pageBreakBefore w:val="0"/>
        <w:widowControl w:val="0"/>
        <w:numPr>
          <w:ilvl w:val="2"/>
          <w:numId w:val="2"/>
        </w:numPr>
        <w:tabs>
          <w:tab w:val="left" w:pos="94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Не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позднее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1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июня: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1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общее</w:t>
      </w:r>
      <w:r>
        <w:rPr>
          <w:rFonts w:hint="default"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количество</w:t>
      </w:r>
      <w:r>
        <w:rPr>
          <w:rFonts w:hint="default"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мест</w:t>
      </w:r>
      <w:r>
        <w:rPr>
          <w:rFonts w:hint="default"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для</w:t>
      </w:r>
      <w:r>
        <w:rPr>
          <w:rFonts w:hint="default"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приема</w:t>
      </w:r>
      <w:r>
        <w:rPr>
          <w:rFonts w:hint="default"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каждой</w:t>
      </w:r>
      <w:r>
        <w:rPr>
          <w:rFonts w:hint="default"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специальности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или профессии;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-количество</w:t>
      </w:r>
      <w:r>
        <w:rPr>
          <w:rFonts w:hint="default"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мест</w:t>
      </w:r>
      <w:r>
        <w:rPr>
          <w:rFonts w:hint="default"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каждой</w:t>
      </w:r>
      <w:r>
        <w:rPr>
          <w:rFonts w:hint="default"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специальности</w:t>
      </w:r>
      <w:r>
        <w:rPr>
          <w:rFonts w:hint="default"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или профессии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73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период</w:t>
      </w:r>
      <w:r>
        <w:rPr>
          <w:rFonts w:hint="default"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приема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документов</w:t>
      </w:r>
      <w:r>
        <w:rPr>
          <w:rFonts w:hint="default"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приемная</w:t>
      </w:r>
      <w:r>
        <w:rPr>
          <w:rFonts w:hint="default"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комиссия: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осуществляет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документов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поступающих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регистрацией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соответствующем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журнале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выдачей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расписки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</w:t>
      </w:r>
      <w:r>
        <w:rPr>
          <w:rFonts w:hint="default"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приеме документов;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0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обрабатывает</w:t>
      </w:r>
      <w:r>
        <w:rPr>
          <w:rFonts w:hint="default"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документы,</w:t>
      </w:r>
      <w:r>
        <w:rPr>
          <w:rFonts w:hint="default" w:ascii="Times New Roman" w:hAnsi="Times New Roman" w:cs="Times New Roman"/>
          <w:spacing w:val="1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полученные</w:t>
      </w:r>
      <w:r>
        <w:rPr>
          <w:rFonts w:hint="default" w:ascii="Times New Roman" w:hAnsi="Times New Roman" w:cs="Times New Roman"/>
          <w:spacing w:val="1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</w:t>
      </w:r>
      <w:r>
        <w:rPr>
          <w:rFonts w:hint="default" w:ascii="Times New Roman" w:hAnsi="Times New Roman" w:cs="Times New Roman"/>
          <w:spacing w:val="1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поступающих,</w:t>
      </w:r>
      <w:r>
        <w:rPr>
          <w:rFonts w:hint="default" w:ascii="Times New Roman" w:hAnsi="Times New Roman" w:cs="Times New Roman"/>
          <w:spacing w:val="1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1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почте</w:t>
      </w:r>
      <w:r>
        <w:rPr>
          <w:rFonts w:hint="default" w:ascii="Times New Roman" w:hAnsi="Times New Roman" w:cs="Times New Roman"/>
          <w:spacing w:val="1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или</w:t>
      </w:r>
      <w:r>
        <w:rPr>
          <w:rFonts w:hint="default" w:ascii="Times New Roman" w:hAnsi="Times New Roman" w:cs="Times New Roman"/>
          <w:spacing w:val="9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электронном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виде;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-проверяет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подлинность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(достоверность)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документов,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представляемых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поступающими;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-знакомит</w:t>
      </w:r>
      <w:r>
        <w:rPr>
          <w:rFonts w:hint="default"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поступающих</w:t>
      </w:r>
      <w:r>
        <w:rPr>
          <w:rFonts w:hint="default"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перечнем</w:t>
      </w:r>
      <w:r>
        <w:rPr>
          <w:rFonts w:hint="default"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реализуемых</w:t>
      </w:r>
      <w:r>
        <w:rPr>
          <w:rFonts w:hint="default"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образовательных</w:t>
      </w:r>
      <w:r>
        <w:rPr>
          <w:rFonts w:hint="default"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программ</w:t>
      </w:r>
      <w:r>
        <w:rPr>
          <w:rFonts w:hint="default"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содержанием,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правилами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приема,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учредительными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правоустанавливающими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документами,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сроками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представления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оригинала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документа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образовании;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7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ежедневно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размещает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 официальном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сайте колледжа 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информационном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стенде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приемной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сведения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количестве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поданных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заявлений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каждой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специальности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выделением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форм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ы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получения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образования;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обеспечивает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функционирование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специальных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телефонных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линий и раздела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сайта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для</w:t>
      </w:r>
      <w:r>
        <w:rPr>
          <w:rFonts w:hint="default"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ответов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обращения,</w:t>
      </w:r>
      <w:r>
        <w:rPr>
          <w:rFonts w:hint="default"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связанные</w:t>
      </w:r>
      <w:r>
        <w:rPr>
          <w:rFonts w:hint="default"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приемом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граждан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-формирует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личное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дело</w:t>
      </w:r>
      <w:r>
        <w:rPr>
          <w:rFonts w:hint="default"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поступающего.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73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этапе</w:t>
      </w:r>
      <w:r>
        <w:rPr>
          <w:rFonts w:hint="default"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зачисления</w:t>
      </w:r>
      <w:r>
        <w:rPr>
          <w:rFonts w:hint="default"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приемная</w:t>
      </w:r>
      <w:r>
        <w:rPr>
          <w:rFonts w:hint="default"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комиссия: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-проверяет полноту комплекта документов и наличие оригинала документа об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образовании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личном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деле каждого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поступающего;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-составляет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списки</w:t>
      </w:r>
      <w:r>
        <w:rPr>
          <w:rFonts w:hint="default"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поступающих,</w:t>
      </w:r>
      <w:r>
        <w:rPr>
          <w:rFonts w:hint="default"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рекомендованных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</w:t>
      </w:r>
      <w:r>
        <w:rPr>
          <w:rFonts w:hint="default"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зачислению;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формирует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проект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приказа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</w:t>
      </w:r>
      <w:r>
        <w:rPr>
          <w:rFonts w:hint="default"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зачислении;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3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 следующий рабочий день после издания размещает приказ о зачислении с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пофамильным списком поступивших на информационном стенде комиссии и на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официальном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сайте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наличии</w:t>
      </w:r>
      <w:r>
        <w:rPr>
          <w:rFonts w:hint="default"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свободных</w:t>
      </w:r>
      <w:r>
        <w:rPr>
          <w:rFonts w:hint="default" w:ascii="Times New Roman" w:hAnsi="Times New Roman" w:cs="Times New Roman"/>
          <w:spacing w:val="-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мест</w:t>
      </w:r>
      <w:r>
        <w:rPr>
          <w:rFonts w:hint="default" w:ascii="Times New Roman" w:hAnsi="Times New Roman" w:cs="Times New Roman"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готовит</w:t>
      </w:r>
      <w:r>
        <w:rPr>
          <w:rFonts w:hint="default"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проект приказа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</w:t>
      </w:r>
      <w:r>
        <w:rPr>
          <w:rFonts w:hint="default"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продлении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срока</w:t>
      </w:r>
      <w:r>
        <w:rPr>
          <w:rFonts w:hint="default" w:ascii="Times New Roman" w:hAnsi="Times New Roman" w:cs="Times New Roman"/>
          <w:spacing w:val="-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приема</w:t>
      </w:r>
      <w:r>
        <w:rPr>
          <w:rFonts w:hint="default"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документов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продолжает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прием.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5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Документация</w:t>
      </w:r>
      <w:r>
        <w:rPr>
          <w:rFonts w:hint="default"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приемной</w:t>
      </w:r>
      <w:r>
        <w:rPr>
          <w:rFonts w:hint="default"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комиссии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85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Для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проведения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приемной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кампании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готовится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следующая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бланочная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документации: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бланки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заявлений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</w:t>
      </w:r>
      <w:r>
        <w:rPr>
          <w:rFonts w:hint="default"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приеме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образовательное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учреждение;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регистрационный</w:t>
      </w:r>
      <w:r>
        <w:rPr>
          <w:rFonts w:hint="default"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журнал;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анкеты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абитуриентов;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бланки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расписок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</w:t>
      </w:r>
      <w:r>
        <w:rPr>
          <w:rFonts w:hint="default"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приеме</w:t>
      </w:r>
      <w:r>
        <w:rPr>
          <w:rFonts w:hint="default"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документов;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52"/>
          <w:tab w:val="left" w:pos="553"/>
          <w:tab w:val="left" w:pos="1616"/>
          <w:tab w:val="left" w:pos="3250"/>
          <w:tab w:val="left" w:pos="3895"/>
          <w:tab w:val="left" w:pos="5858"/>
          <w:tab w:val="left" w:pos="7176"/>
          <w:tab w:val="left" w:pos="8061"/>
          <w:tab w:val="left" w:pos="97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бланки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ведомостей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для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фиксирования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среднего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балла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документов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52"/>
          <w:tab w:val="left" w:pos="553"/>
          <w:tab w:val="left" w:pos="1616"/>
          <w:tab w:val="left" w:pos="3250"/>
          <w:tab w:val="left" w:pos="3895"/>
          <w:tab w:val="left" w:pos="5858"/>
          <w:tab w:val="left" w:pos="7176"/>
          <w:tab w:val="left" w:pos="8061"/>
          <w:tab w:val="left" w:pos="97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</w:t>
      </w:r>
      <w:r>
        <w:rPr>
          <w:rFonts w:hint="default" w:ascii="Times New Roman" w:hAnsi="Times New Roman" w:cs="Times New Roman"/>
          <w:sz w:val="28"/>
          <w:szCs w:val="28"/>
        </w:rPr>
        <w:t>б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образовании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поступающих;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-папки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для</w:t>
      </w:r>
      <w:r>
        <w:rPr>
          <w:rFonts w:hint="default"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формирования</w:t>
      </w:r>
      <w:r>
        <w:rPr>
          <w:rFonts w:hint="default"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личных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дел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поступающих.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986"/>
          <w:tab w:val="left" w:pos="98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Форма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заявления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обязательном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порядке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предусматривает</w:t>
      </w:r>
      <w:r>
        <w:rPr>
          <w:rFonts w:hint="default"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наличие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следующих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сведений: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-фамилия,</w:t>
      </w:r>
      <w:r>
        <w:rPr>
          <w:rFonts w:hint="default"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имя,</w:t>
      </w:r>
      <w:r>
        <w:rPr>
          <w:rFonts w:hint="default"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отчество</w:t>
      </w:r>
      <w:r>
        <w:rPr>
          <w:rFonts w:hint="default"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(последнее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наличии);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дата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рождения;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реквизиты</w:t>
      </w:r>
      <w:r>
        <w:rPr>
          <w:rFonts w:hint="default"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документа,</w:t>
      </w:r>
      <w:r>
        <w:rPr>
          <w:rFonts w:hint="default"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удостоверяющие</w:t>
      </w:r>
      <w:r>
        <w:rPr>
          <w:rFonts w:hint="default"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личность,</w:t>
      </w:r>
      <w:r>
        <w:rPr>
          <w:rFonts w:hint="default"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когда</w:t>
      </w:r>
      <w:r>
        <w:rPr>
          <w:rFonts w:hint="default"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кем</w:t>
      </w:r>
      <w:r>
        <w:rPr>
          <w:rFonts w:hint="default"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выдан;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сведения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предыдущем</w:t>
      </w:r>
      <w:r>
        <w:rPr>
          <w:rFonts w:hint="default" w:ascii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уровне</w:t>
      </w:r>
      <w:r>
        <w:rPr>
          <w:rFonts w:hint="default"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документе</w:t>
      </w:r>
      <w:r>
        <w:rPr>
          <w:rFonts w:hint="default"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</w:t>
      </w:r>
      <w:r>
        <w:rPr>
          <w:rFonts w:hint="default"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образовании</w:t>
      </w:r>
      <w:r>
        <w:rPr>
          <w:rFonts w:hint="default"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(или) об</w:t>
      </w:r>
      <w:r>
        <w:rPr>
          <w:rFonts w:hint="default"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образовании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квалификации,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его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подтверждающем;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-код</w:t>
      </w:r>
      <w:r>
        <w:rPr>
          <w:rFonts w:hint="default"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наименование</w:t>
      </w:r>
      <w:r>
        <w:rPr>
          <w:rFonts w:hint="default"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специальности,</w:t>
      </w:r>
      <w:r>
        <w:rPr>
          <w:rFonts w:hint="default"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указанием</w:t>
      </w:r>
      <w:r>
        <w:rPr>
          <w:rFonts w:hint="default"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условий</w:t>
      </w:r>
      <w:r>
        <w:rPr>
          <w:rFonts w:hint="default"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формы</w:t>
      </w:r>
      <w:r>
        <w:rPr>
          <w:rFonts w:hint="default"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получения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</w:rPr>
        <w:t>образования.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 форме заявления необходимо предусмотреть фиксирование следующих фактов</w:t>
      </w:r>
      <w:r>
        <w:rPr>
          <w:rFonts w:hint="default"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(за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подписью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поступающего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подписью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законного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представителя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поступающего)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ознакомление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копиями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лицензии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осуществление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деятельности и свидетельства о государственной аккредитации и приложений к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ним;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7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ознакомление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документами,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регламентирующими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порядок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осуществления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деятельности,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правами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обязанностями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обучающихся;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получение</w:t>
      </w:r>
      <w:r>
        <w:rPr>
          <w:rFonts w:hint="default"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среднего</w:t>
      </w:r>
      <w:r>
        <w:rPr>
          <w:rFonts w:hint="default"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впервые.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ознакомление с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датой предоставления документа об образовании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 (или) об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образовании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квалификации;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-ознакомление с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правилами приема 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ГАПОУ «Бавлинский аграрный колледж».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ознакомление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согласие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обработку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персональных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данных.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письменному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заявлению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поступающие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имеют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право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забрать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оригинал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образовании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 (или) об образовании и квалификации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 другие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оригиналы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документов,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представленные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поступающим.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Документы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возвращаются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течение следующего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рабочего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дня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после подачи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заявления.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73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Прием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документов</w:t>
      </w:r>
      <w:r>
        <w:rPr>
          <w:rFonts w:hint="default"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регистрируется</w:t>
      </w:r>
      <w:r>
        <w:rPr>
          <w:rFonts w:hint="default"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журналах.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 день окончания приема документов журналы закрываются итоговой чертой с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подписью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секретаря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приемной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комиссии.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Регистрационные журналы хранятся в течение одного года, затем передаются 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архив.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74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 личном предоставлении документов, поступающим дается расписка об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их приеме.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Расписка содержит полный перечень документов, представленных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поступлении.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76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 каждого поступающего заводится личное дело, в котором хранятся все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поданные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им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документы.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5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Ответственность</w:t>
      </w:r>
      <w:r>
        <w:rPr>
          <w:rFonts w:hint="default"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приемной</w:t>
      </w:r>
      <w:r>
        <w:rPr>
          <w:rFonts w:hint="default"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комиссии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8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Приемной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запрещается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взимание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платы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поступающих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подаче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документов.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01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4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Приемной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запрещается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требование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поступающих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предоставления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оригиналов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документов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установленного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Министерством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науки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Федерации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образовании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(или)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образовании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квалификации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или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предоставления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иных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документов,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предусмотренных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Порядком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граждан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имеющие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государственную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аккредитацию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образовательные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учреждения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Порядка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граждан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имеющие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государственную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аккредитацию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образовательные</w:t>
      </w:r>
      <w:r>
        <w:rPr>
          <w:rFonts w:hint="default" w:ascii="Times New Roman" w:hAnsi="Times New Roman" w:cs="Times New Roman"/>
          <w:spacing w:val="7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учреждения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среднего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образования»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утвержденным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приказом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Министерства образования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науки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Федерации.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94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Приемная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несет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ответственность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неисполнение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или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ненадлежащее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исполнение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обязанностей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порядке,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установленном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законодательством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Федерации.</w:t>
      </w:r>
    </w:p>
    <w:sectPr>
      <w:pgSz w:w="11910" w:h="16850"/>
      <w:pgMar w:top="1440" w:right="600" w:bottom="1440" w:left="1800" w:header="720" w:footer="720" w:gutter="0"/>
      <w:pgNumType w:fmt="decimal"/>
      <w:cols w:equalWidth="0" w:num="1">
        <w:col w:w="8310"/>
      </w:cols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lang w:val="ru-RU"/>
                            </w:rPr>
                            <w:t>2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yi6E/yMC&#10;AAAlBAAADgAAAAAAAAABACAAAAAf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>
                      <w:rPr>
                        <w:lang w:val="ru-RU"/>
                      </w:rPr>
                      <w:t>2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"/>
      <w:lvlJc w:val="left"/>
      <w:pPr>
        <w:ind w:left="237" w:hanging="675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37" w:hanging="675"/>
        <w:jc w:val="left"/>
      </w:pPr>
      <w:rPr>
        <w:rFonts w:hint="default" w:ascii="Times New Roman" w:hAnsi="Times New Roman" w:eastAsia="Times New Roman" w:cs="Times New Roman"/>
        <w:spacing w:val="-8"/>
        <w:w w:val="101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22" w:hanging="67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13" w:hanging="67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04" w:hanging="67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95" w:hanging="67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86" w:hanging="67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77" w:hanging="67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68" w:hanging="675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4426" w:hanging="300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1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37" w:hanging="660"/>
        <w:jc w:val="left"/>
      </w:pPr>
      <w:rPr>
        <w:rFonts w:hint="default" w:ascii="Times New Roman" w:hAnsi="Times New Roman" w:eastAsia="Times New Roman" w:cs="Times New Roman"/>
        <w:spacing w:val="-8"/>
        <w:w w:val="101"/>
        <w:sz w:val="28"/>
        <w:szCs w:val="28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941" w:hanging="705"/>
        <w:jc w:val="left"/>
      </w:pPr>
      <w:rPr>
        <w:rFonts w:hint="default" w:ascii="Times New Roman" w:hAnsi="Times New Roman" w:eastAsia="Times New Roman" w:cs="Times New Roman"/>
        <w:spacing w:val="-8"/>
        <w:w w:val="101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20" w:hanging="70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38" w:hanging="70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57" w:hanging="70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75" w:hanging="70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94" w:hanging="70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12" w:hanging="705"/>
      </w:pPr>
      <w:rPr>
        <w:rFonts w:hint="default"/>
        <w:lang w:val="ru-RU" w:eastAsia="en-US" w:bidi="ar-SA"/>
      </w:rPr>
    </w:lvl>
  </w:abstractNum>
  <w:abstractNum w:abstractNumId="2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237" w:hanging="166"/>
      </w:pPr>
      <w:rPr>
        <w:rFonts w:hint="default" w:ascii="Times New Roman" w:hAnsi="Times New Roman" w:eastAsia="Times New Roman" w:cs="Times New Roman"/>
        <w:w w:val="101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31" w:hanging="16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22" w:hanging="16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13" w:hanging="16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04" w:hanging="16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95" w:hanging="16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86" w:hanging="16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77" w:hanging="16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68" w:hanging="1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0000"/>
    <w:rsid w:val="155C0C6B"/>
    <w:rsid w:val="3CB32D0D"/>
    <w:rsid w:val="55371F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spacing w:line="319" w:lineRule="exact"/>
      <w:ind w:left="236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4">
    <w:name w:val="Body Text"/>
    <w:basedOn w:val="1"/>
    <w:qFormat/>
    <w:uiPriority w:val="1"/>
    <w:pPr>
      <w:ind w:left="236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</w:pPr>
  </w:style>
  <w:style w:type="table" w:customStyle="1" w:styleId="8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23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0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ScaleCrop>false</ScaleCrop>
  <LinksUpToDate>false</LinksUpToDate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2022-02-01T10:17:00Z</dcterms:created>
  <dc:creator>АНО ПОО "Московский банковский экономико-правовой колледж"</dc:creator>
  <cp:lastModifiedBy>Татьяна</cp:lastModifiedBy>
  <cp:lastPrinted>2022-02-01T10:43:00Z</cp:lastPrinted>
  <dcterms:modified xsi:type="dcterms:W3CDTF">2022-04-04T07:45:24Z</dcterms:modified>
  <dc:subject>Положение о приемной комиссии в АНО ПОО "Московский банковский экономико-правовой колледж"</dc:subject>
  <dc:title>Положение о приемной комиссии в АНО ПОО "Московский банковский экономико-правовой колледж"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2022-02-01T00:00:00Z</vt:filetime>
  </property>
  <property fmtid="{D5CDD505-2E9C-101B-9397-08002B2CF9AE}" pid="5" name="KSOProductBuildVer">
    <vt:lpwstr>1049-10.2.0.7646</vt:lpwstr>
  </property>
</Properties>
</file>